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D1" w:rsidRPr="00C14CD1" w:rsidRDefault="00C14CD1" w:rsidP="00C14C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C14C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Могочинской</w:t>
      </w:r>
      <w:proofErr w:type="spellEnd"/>
      <w:r w:rsidRPr="00C14C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транспортной прокуратурой проведена проверка исполнения трудового законодательства предприятиями транспортной отрасли</w:t>
      </w:r>
    </w:p>
    <w:p w:rsidR="00C14CD1" w:rsidRPr="00C14CD1" w:rsidRDefault="00C14CD1" w:rsidP="00C14C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4CD1" w:rsidRPr="00C14CD1" w:rsidRDefault="00C14CD1" w:rsidP="00C14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CD1" w:rsidRPr="00C14CD1" w:rsidRDefault="00C14CD1" w:rsidP="00C14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CD1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заданию </w:t>
      </w:r>
      <w:proofErr w:type="gramStart"/>
      <w:r w:rsidRPr="00C14CD1">
        <w:rPr>
          <w:rFonts w:ascii="Times New Roman" w:eastAsia="Times New Roman" w:hAnsi="Times New Roman"/>
          <w:sz w:val="28"/>
          <w:szCs w:val="28"/>
          <w:lang w:eastAsia="ru-RU"/>
        </w:rPr>
        <w:t>Восточно-Сибирской</w:t>
      </w:r>
      <w:proofErr w:type="gramEnd"/>
      <w:r w:rsidRPr="00C14CD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транспортной прокуратуры работниками </w:t>
      </w:r>
      <w:proofErr w:type="spellStart"/>
      <w:r w:rsidRPr="00C14CD1">
        <w:rPr>
          <w:rFonts w:ascii="Times New Roman" w:eastAsia="Times New Roman" w:hAnsi="Times New Roman"/>
          <w:sz w:val="28"/>
          <w:szCs w:val="28"/>
          <w:lang w:eastAsia="ru-RU"/>
        </w:rPr>
        <w:t>Могочинской</w:t>
      </w:r>
      <w:proofErr w:type="spellEnd"/>
      <w:r w:rsidRPr="00C14CD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транспортной прокуратуры проведена проверка соблюдения требований трудового законодательства РФ на предприятиях железнодорожного транспорта Забайкальской железной дороги</w:t>
      </w:r>
      <w:r w:rsidRPr="00C14CD1">
        <w:rPr>
          <w:rFonts w:ascii="Times New Roman" w:hAnsi="Times New Roman"/>
          <w:sz w:val="28"/>
          <w:szCs w:val="28"/>
        </w:rPr>
        <w:t>.</w:t>
      </w:r>
    </w:p>
    <w:p w:rsidR="00C14CD1" w:rsidRPr="00C14CD1" w:rsidRDefault="00C14CD1" w:rsidP="00C14C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4CD1">
        <w:rPr>
          <w:rFonts w:ascii="Times New Roman" w:eastAsia="Times New Roman" w:hAnsi="Times New Roman"/>
          <w:sz w:val="28"/>
          <w:szCs w:val="28"/>
          <w:lang w:eastAsia="ru-RU"/>
        </w:rPr>
        <w:t>В деятельности</w:t>
      </w:r>
      <w:r w:rsidRPr="00C14CD1">
        <w:rPr>
          <w:rFonts w:ascii="Times New Roman" w:hAnsi="Times New Roman"/>
          <w:sz w:val="28"/>
          <w:szCs w:val="28"/>
        </w:rPr>
        <w:t xml:space="preserve"> Сервисного локомотивного депо Чернышевск, Сервисного локомотивного депо «Раздольное», </w:t>
      </w:r>
      <w:proofErr w:type="spellStart"/>
      <w:r w:rsidRPr="00C14CD1">
        <w:rPr>
          <w:rFonts w:ascii="Times New Roman" w:hAnsi="Times New Roman"/>
          <w:sz w:val="28"/>
          <w:szCs w:val="28"/>
        </w:rPr>
        <w:t>Амазарской</w:t>
      </w:r>
      <w:proofErr w:type="spellEnd"/>
      <w:r w:rsidRPr="00C14CD1">
        <w:rPr>
          <w:rFonts w:ascii="Times New Roman" w:hAnsi="Times New Roman"/>
          <w:sz w:val="28"/>
          <w:szCs w:val="28"/>
        </w:rPr>
        <w:t xml:space="preserve"> дистанции пути, Чернышевск-Забайкальской дистанции пути прокуратурой выявлены многочисленные нарушения требований закона в части </w:t>
      </w:r>
      <w:r w:rsidRPr="00C14CD1">
        <w:rPr>
          <w:rFonts w:ascii="Times New Roman" w:eastAsia="Times New Roman" w:hAnsi="Times New Roman"/>
          <w:sz w:val="28"/>
          <w:szCs w:val="28"/>
          <w:lang w:eastAsia="ru-RU"/>
        </w:rPr>
        <w:t>несоблюдения работодателем</w:t>
      </w:r>
      <w:r w:rsidRPr="00C14CD1">
        <w:rPr>
          <w:rFonts w:ascii="Times New Roman" w:hAnsi="Times New Roman"/>
          <w:sz w:val="28"/>
          <w:szCs w:val="28"/>
        </w:rPr>
        <w:t xml:space="preserve"> условий выдачи работнику средств индивидуальной защиты, предоставления ежегодных оплачиваемых отпусков, режима труда и отдыха работников, привлечения к работе в выходные, нерабочие и праздничные дни. </w:t>
      </w:r>
    </w:p>
    <w:p w:rsidR="00AA21CF" w:rsidRDefault="00C14CD1" w:rsidP="00C14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14CD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прокурором в адрес руководителей предприятий внесено 4 представления об устранении нарушений закона, 2 из которых рассмотрены и удовлетворены, виновные лица привлечены к дисциплинарной ответственности, нарушения закона устранены. Рабочие места приведены в соответствие действующим нормам трудового законодательства.  На незаконные акты о привлечении к работе в выходные дни п</w:t>
      </w:r>
      <w:r w:rsidRPr="00C14CD1">
        <w:rPr>
          <w:rFonts w:ascii="Times New Roman" w:hAnsi="Times New Roman"/>
          <w:sz w:val="28"/>
          <w:szCs w:val="28"/>
        </w:rPr>
        <w:t>ринесено 10 протестов, которые также рассмотрены и удовлетворены</w:t>
      </w:r>
      <w:r w:rsidR="00AA21CF">
        <w:rPr>
          <w:rFonts w:ascii="Times New Roman" w:hAnsi="Times New Roman"/>
          <w:sz w:val="28"/>
          <w:szCs w:val="28"/>
        </w:rPr>
        <w:t>.</w:t>
      </w:r>
    </w:p>
    <w:p w:rsidR="00AA21CF" w:rsidRDefault="00AA21CF" w:rsidP="00AA21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F" w:rsidRDefault="00AA21CF" w:rsidP="00AA21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F" w:rsidRDefault="00AA21CF" w:rsidP="00AA21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Прокурор</w:t>
      </w:r>
    </w:p>
    <w:p w:rsidR="00AA21CF" w:rsidRDefault="00AA21CF" w:rsidP="00AA21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F" w:rsidRDefault="00AA21CF" w:rsidP="00AA21C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советник юстиции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Н.Ф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Дживанян</w:t>
      </w:r>
    </w:p>
    <w:p w:rsidR="00E231CF" w:rsidRDefault="00E231CF"/>
    <w:sectPr w:rsidR="00E2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52"/>
    <w:rsid w:val="00476652"/>
    <w:rsid w:val="00AA21CF"/>
    <w:rsid w:val="00C14CD1"/>
    <w:rsid w:val="00E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8471"/>
  <w15:chartTrackingRefBased/>
  <w15:docId w15:val="{3671E443-4EC5-422E-A8C2-0739F6AB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Дживанян Наталья Федоровна</dc:creator>
  <cp:keywords/>
  <dc:description/>
  <cp:lastModifiedBy>Дживанян Наталья Федоровна</cp:lastModifiedBy>
  <cp:revision>2</cp:revision>
  <dcterms:created xsi:type="dcterms:W3CDTF">2022-09-14T02:14:00Z</dcterms:created>
  <dcterms:modified xsi:type="dcterms:W3CDTF">2022-09-14T02:14:00Z</dcterms:modified>
</cp:coreProperties>
</file>